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613C8" w14:textId="77777777" w:rsidR="00B2664C" w:rsidRDefault="009D3DFA" w:rsidP="009D3DFA">
      <w:pPr>
        <w:jc w:val="center"/>
      </w:pPr>
      <w:r>
        <w:rPr>
          <w:noProof/>
          <w:lang w:eastAsia="en-GB"/>
        </w:rPr>
        <w:drawing>
          <wp:inline distT="0" distB="0" distL="0" distR="0" wp14:anchorId="4003EFE7" wp14:editId="72174E0D">
            <wp:extent cx="1419225" cy="739231"/>
            <wp:effectExtent l="19050" t="0" r="9525" b="0"/>
            <wp:docPr id="570441441" name="Picture 3" descr="FORUM | SR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UM | SRN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3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1BA79" w14:textId="77777777" w:rsidR="00B2664C" w:rsidRPr="0010741A" w:rsidRDefault="00B2664C" w:rsidP="00912F49">
      <w:pPr>
        <w:jc w:val="center"/>
      </w:pPr>
      <w:r w:rsidRPr="00855DE9">
        <w:rPr>
          <w:b/>
          <w:bCs/>
        </w:rPr>
        <w:t>Friday Nov 1</w:t>
      </w:r>
      <w:r w:rsidRPr="00855DE9">
        <w:rPr>
          <w:b/>
          <w:bCs/>
          <w:vertAlign w:val="superscript"/>
        </w:rPr>
        <w:t>st</w:t>
      </w:r>
      <w:r w:rsidRPr="00855DE9">
        <w:rPr>
          <w:b/>
          <w:bCs/>
        </w:rPr>
        <w:t xml:space="preserve"> 2024 Day 1 </w:t>
      </w:r>
      <w:r w:rsidR="00855DE9">
        <w:rPr>
          <w:b/>
          <w:bCs/>
        </w:rPr>
        <w:t>P</w:t>
      </w:r>
      <w:r w:rsidRPr="00855DE9">
        <w:rPr>
          <w:b/>
          <w:bCs/>
        </w:rPr>
        <w:t>rogramme</w:t>
      </w:r>
      <w:r>
        <w:t xml:space="preserve"> (subject to change)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662"/>
      </w:tblGrid>
      <w:tr w:rsidR="00C114D4" w14:paraId="0DDE25B8" w14:textId="77777777" w:rsidTr="7E525F53">
        <w:tc>
          <w:tcPr>
            <w:tcW w:w="1838" w:type="dxa"/>
            <w:shd w:val="clear" w:color="auto" w:fill="DAE9F7" w:themeFill="text2" w:themeFillTint="1A"/>
          </w:tcPr>
          <w:p w14:paraId="300B6D21" w14:textId="77777777" w:rsidR="00C114D4" w:rsidRPr="00912F49" w:rsidRDefault="00C114D4" w:rsidP="00027A2A">
            <w:pPr>
              <w:rPr>
                <w:b/>
              </w:rPr>
            </w:pPr>
            <w:r w:rsidRPr="00912F49">
              <w:rPr>
                <w:b/>
              </w:rPr>
              <w:t>Time</w:t>
            </w:r>
          </w:p>
        </w:tc>
        <w:tc>
          <w:tcPr>
            <w:tcW w:w="6662" w:type="dxa"/>
            <w:shd w:val="clear" w:color="auto" w:fill="DAE9F7" w:themeFill="text2" w:themeFillTint="1A"/>
          </w:tcPr>
          <w:p w14:paraId="4166552B" w14:textId="77777777" w:rsidR="00C114D4" w:rsidRPr="00912F49" w:rsidRDefault="00C114D4" w:rsidP="00027A2A">
            <w:pPr>
              <w:rPr>
                <w:b/>
              </w:rPr>
            </w:pPr>
            <w:r w:rsidRPr="00912F49">
              <w:rPr>
                <w:b/>
              </w:rPr>
              <w:t>Speaker</w:t>
            </w:r>
          </w:p>
        </w:tc>
      </w:tr>
      <w:tr w:rsidR="00C114D4" w14:paraId="32AE17A8" w14:textId="77777777" w:rsidTr="7E525F53">
        <w:tc>
          <w:tcPr>
            <w:tcW w:w="1838" w:type="dxa"/>
          </w:tcPr>
          <w:p w14:paraId="1E59C82E" w14:textId="77777777" w:rsidR="00C114D4" w:rsidRDefault="00C114D4" w:rsidP="00027A2A">
            <w:r>
              <w:t>12</w:t>
            </w:r>
            <w:r w:rsidR="00855DE9">
              <w:t>:</w:t>
            </w:r>
            <w:r w:rsidR="000B7E7A">
              <w:t>00</w:t>
            </w:r>
            <w:r>
              <w:t xml:space="preserve"> – </w:t>
            </w:r>
            <w:r w:rsidR="000B7E7A">
              <w:t>12</w:t>
            </w:r>
            <w:r w:rsidR="00855DE9">
              <w:t>:</w:t>
            </w:r>
            <w:r w:rsidR="000B7E7A">
              <w:t>55</w:t>
            </w:r>
          </w:p>
        </w:tc>
        <w:tc>
          <w:tcPr>
            <w:tcW w:w="6662" w:type="dxa"/>
          </w:tcPr>
          <w:p w14:paraId="7561595C" w14:textId="77777777" w:rsidR="00C114D4" w:rsidRPr="0019717B" w:rsidRDefault="00C114D4" w:rsidP="00027A2A">
            <w:pPr>
              <w:rPr>
                <w:b/>
              </w:rPr>
            </w:pPr>
            <w:r w:rsidRPr="0019717B">
              <w:rPr>
                <w:b/>
              </w:rPr>
              <w:t>Registration</w:t>
            </w:r>
            <w:r w:rsidR="00B25221" w:rsidRPr="0019717B">
              <w:rPr>
                <w:b/>
              </w:rPr>
              <w:t>,</w:t>
            </w:r>
            <w:r w:rsidRPr="0019717B">
              <w:rPr>
                <w:b/>
              </w:rPr>
              <w:t xml:space="preserve"> </w:t>
            </w:r>
            <w:r w:rsidR="00B25221" w:rsidRPr="0019717B">
              <w:rPr>
                <w:b/>
              </w:rPr>
              <w:t>E</w:t>
            </w:r>
            <w:r w:rsidRPr="0019717B">
              <w:rPr>
                <w:b/>
              </w:rPr>
              <w:t xml:space="preserve">xhibition and </w:t>
            </w:r>
            <w:r w:rsidR="00B25221" w:rsidRPr="0019717B">
              <w:rPr>
                <w:b/>
              </w:rPr>
              <w:t>R</w:t>
            </w:r>
            <w:r w:rsidRPr="0019717B">
              <w:rPr>
                <w:b/>
              </w:rPr>
              <w:t>efreshments</w:t>
            </w:r>
          </w:p>
        </w:tc>
      </w:tr>
      <w:tr w:rsidR="00C114D4" w14:paraId="66A7B1DE" w14:textId="77777777" w:rsidTr="7E525F53">
        <w:tc>
          <w:tcPr>
            <w:tcW w:w="1838" w:type="dxa"/>
          </w:tcPr>
          <w:p w14:paraId="5BCE5DD3" w14:textId="77777777" w:rsidR="00C114D4" w:rsidRDefault="000B7E7A" w:rsidP="00027A2A">
            <w:r>
              <w:t>13</w:t>
            </w:r>
            <w:r w:rsidR="00855DE9">
              <w:t>:</w:t>
            </w:r>
            <w:r>
              <w:t xml:space="preserve">00 </w:t>
            </w:r>
            <w:r w:rsidR="00855DE9">
              <w:t>–</w:t>
            </w:r>
            <w:r>
              <w:t xml:space="preserve"> 13</w:t>
            </w:r>
            <w:r w:rsidR="00855DE9">
              <w:t>:</w:t>
            </w:r>
            <w:r>
              <w:t>05</w:t>
            </w:r>
          </w:p>
        </w:tc>
        <w:tc>
          <w:tcPr>
            <w:tcW w:w="6662" w:type="dxa"/>
          </w:tcPr>
          <w:p w14:paraId="16F240AC" w14:textId="77777777" w:rsidR="00C114D4" w:rsidRDefault="00912F49" w:rsidP="00027A2A">
            <w:r>
              <w:t xml:space="preserve">Kim Turnbull </w:t>
            </w:r>
            <w:r w:rsidR="00C114D4">
              <w:t xml:space="preserve">SRNF </w:t>
            </w:r>
            <w:r w:rsidR="00302E28">
              <w:t>Chair</w:t>
            </w:r>
            <w:r w:rsidR="00FA74BF">
              <w:t xml:space="preserve"> and Sonni Andrew Vice Chair</w:t>
            </w:r>
            <w:r w:rsidR="0019717B">
              <w:t xml:space="preserve"> - </w:t>
            </w:r>
            <w:r w:rsidR="0019717B" w:rsidRPr="0019717B">
              <w:rPr>
                <w:b/>
              </w:rPr>
              <w:t>Introduction</w:t>
            </w:r>
          </w:p>
        </w:tc>
      </w:tr>
      <w:tr w:rsidR="00E606DC" w14:paraId="4A4C3781" w14:textId="77777777" w:rsidTr="7E525F53">
        <w:tc>
          <w:tcPr>
            <w:tcW w:w="1838" w:type="dxa"/>
          </w:tcPr>
          <w:p w14:paraId="4A5F7202" w14:textId="77777777" w:rsidR="00E606DC" w:rsidRDefault="5214C1AB" w:rsidP="00027A2A">
            <w:r>
              <w:t>13:05- 13:</w:t>
            </w:r>
            <w:r w:rsidR="0B2C8C08">
              <w:t>2</w:t>
            </w:r>
            <w:r>
              <w:t>5</w:t>
            </w:r>
          </w:p>
        </w:tc>
        <w:tc>
          <w:tcPr>
            <w:tcW w:w="6662" w:type="dxa"/>
          </w:tcPr>
          <w:p w14:paraId="4AA580D5" w14:textId="77777777" w:rsidR="00E606DC" w:rsidRDefault="00EF5E3B" w:rsidP="00027A2A">
            <w:r>
              <w:t xml:space="preserve">Ellie Smith </w:t>
            </w:r>
            <w:r w:rsidR="00E606DC">
              <w:t xml:space="preserve"> from </w:t>
            </w:r>
            <w:r w:rsidR="00E606DC" w:rsidRPr="00EF5E3B">
              <w:rPr>
                <w:b/>
              </w:rPr>
              <w:t>CHSS</w:t>
            </w:r>
            <w:r>
              <w:t xml:space="preserve"> – </w:t>
            </w:r>
            <w:r w:rsidRPr="00EF5E3B">
              <w:rPr>
                <w:b/>
              </w:rPr>
              <w:t>Chair based exercises</w:t>
            </w:r>
            <w:r>
              <w:t xml:space="preserve"> </w:t>
            </w:r>
            <w:r w:rsidR="00AE703E">
              <w:t xml:space="preserve"> </w:t>
            </w:r>
          </w:p>
        </w:tc>
      </w:tr>
      <w:tr w:rsidR="00C114D4" w14:paraId="31590097" w14:textId="77777777" w:rsidTr="7E525F53">
        <w:tc>
          <w:tcPr>
            <w:tcW w:w="1838" w:type="dxa"/>
          </w:tcPr>
          <w:p w14:paraId="68FA3EAE" w14:textId="77777777" w:rsidR="00C114D4" w:rsidRDefault="4188A70F" w:rsidP="00027A2A">
            <w:r>
              <w:t>1</w:t>
            </w:r>
            <w:r w:rsidR="66E1F666">
              <w:t>3</w:t>
            </w:r>
            <w:r w:rsidR="5214C1AB">
              <w:t>:</w:t>
            </w:r>
            <w:r w:rsidR="1C85355F">
              <w:t>2</w:t>
            </w:r>
            <w:r w:rsidR="5214C1AB">
              <w:t>5</w:t>
            </w:r>
            <w:r w:rsidR="6BB0F305">
              <w:t xml:space="preserve"> </w:t>
            </w:r>
            <w:r w:rsidR="24CD7360">
              <w:t>–</w:t>
            </w:r>
            <w:r w:rsidR="6BB0F305">
              <w:t xml:space="preserve"> </w:t>
            </w:r>
            <w:r w:rsidR="24CD7360">
              <w:t>1</w:t>
            </w:r>
            <w:r w:rsidR="593DC054">
              <w:t>3</w:t>
            </w:r>
            <w:r w:rsidR="5214C1AB">
              <w:t>:</w:t>
            </w:r>
            <w:r w:rsidR="6DC30DE5">
              <w:t>5</w:t>
            </w:r>
            <w:r w:rsidR="5214C1AB">
              <w:t>5</w:t>
            </w:r>
          </w:p>
        </w:tc>
        <w:tc>
          <w:tcPr>
            <w:tcW w:w="6662" w:type="dxa"/>
          </w:tcPr>
          <w:p w14:paraId="63438BD9" w14:textId="77777777" w:rsidR="00C114D4" w:rsidRDefault="00912F49" w:rsidP="00027A2A">
            <w:r>
              <w:t>Ceri McSpa</w:t>
            </w:r>
            <w:r w:rsidR="00C44B44">
              <w:t>rro</w:t>
            </w:r>
            <w:r w:rsidR="00C114D4">
              <w:t>n</w:t>
            </w:r>
            <w:r w:rsidR="00AE703E">
              <w:t xml:space="preserve"> </w:t>
            </w:r>
            <w:r w:rsidR="00C114D4">
              <w:t>TB Nurse NHS Lothian</w:t>
            </w:r>
            <w:r w:rsidR="00AE703E">
              <w:t xml:space="preserve"> – </w:t>
            </w:r>
            <w:r w:rsidR="00AE703E" w:rsidRPr="0019717B">
              <w:rPr>
                <w:b/>
              </w:rPr>
              <w:t>Tuberculosis diagnosis and treatment</w:t>
            </w:r>
          </w:p>
        </w:tc>
      </w:tr>
      <w:tr w:rsidR="00C114D4" w14:paraId="7FC5EE72" w14:textId="77777777" w:rsidTr="7E525F53">
        <w:tc>
          <w:tcPr>
            <w:tcW w:w="1838" w:type="dxa"/>
          </w:tcPr>
          <w:p w14:paraId="3E7864E4" w14:textId="77777777" w:rsidR="00C114D4" w:rsidRDefault="66E1F666" w:rsidP="00027A2A">
            <w:r>
              <w:t>14</w:t>
            </w:r>
            <w:r w:rsidR="0CE27F0D">
              <w:t>:</w:t>
            </w:r>
            <w:r w:rsidR="0EE3A3E6">
              <w:t>00</w:t>
            </w:r>
            <w:r w:rsidR="5B8399A7">
              <w:t xml:space="preserve"> – 14</w:t>
            </w:r>
            <w:r w:rsidR="0CE27F0D">
              <w:t>:</w:t>
            </w:r>
            <w:r w:rsidR="5214C1AB">
              <w:t>40</w:t>
            </w:r>
          </w:p>
        </w:tc>
        <w:tc>
          <w:tcPr>
            <w:tcW w:w="6662" w:type="dxa"/>
          </w:tcPr>
          <w:p w14:paraId="2BC355F9" w14:textId="77777777" w:rsidR="00C114D4" w:rsidRDefault="003A0D73" w:rsidP="00C114D4">
            <w:r>
              <w:rPr>
                <w:rFonts w:ascii="Aptos" w:hAnsi="Aptos"/>
                <w:color w:val="000000"/>
                <w:shd w:val="clear" w:color="auto" w:fill="FFFFFF"/>
              </w:rPr>
              <w:t>Prof</w:t>
            </w:r>
            <w:r w:rsidR="005B017B">
              <w:rPr>
                <w:rFonts w:ascii="Aptos" w:hAnsi="Aptos"/>
                <w:color w:val="000000"/>
                <w:shd w:val="clear" w:color="auto" w:fill="FFFFFF"/>
              </w:rPr>
              <w:t>essor</w:t>
            </w:r>
            <w:r>
              <w:rPr>
                <w:rFonts w:ascii="Aptos" w:hAnsi="Aptos"/>
                <w:color w:val="000000"/>
                <w:shd w:val="clear" w:color="auto" w:fill="FFFFFF"/>
              </w:rPr>
              <w:t xml:space="preserve"> Adam Hill  -  </w:t>
            </w:r>
            <w:r w:rsidRPr="0019717B">
              <w:rPr>
                <w:rFonts w:ascii="Aptos" w:hAnsi="Aptos"/>
                <w:b/>
                <w:color w:val="000000"/>
                <w:shd w:val="clear" w:color="auto" w:fill="FFFFFF"/>
              </w:rPr>
              <w:t>Bronchiectasis</w:t>
            </w:r>
            <w:r>
              <w:t xml:space="preserve"> </w:t>
            </w:r>
          </w:p>
        </w:tc>
      </w:tr>
      <w:tr w:rsidR="005B017B" w14:paraId="77C115E3" w14:textId="77777777" w:rsidTr="7E525F53">
        <w:tc>
          <w:tcPr>
            <w:tcW w:w="1838" w:type="dxa"/>
          </w:tcPr>
          <w:p w14:paraId="67598612" w14:textId="77777777" w:rsidR="005B017B" w:rsidRDefault="005B017B" w:rsidP="00027A2A">
            <w:r>
              <w:t>14.40-14.45</w:t>
            </w:r>
          </w:p>
        </w:tc>
        <w:tc>
          <w:tcPr>
            <w:tcW w:w="6662" w:type="dxa"/>
          </w:tcPr>
          <w:p w14:paraId="707947B6" w14:textId="77777777" w:rsidR="005B017B" w:rsidRDefault="005B017B" w:rsidP="00C114D4">
            <w:pPr>
              <w:rPr>
                <w:rFonts w:ascii="Aptos" w:hAnsi="Aptos"/>
                <w:color w:val="000000"/>
                <w:shd w:val="clear" w:color="auto" w:fill="FFFFFF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 xml:space="preserve">Nicola Roberts Professor in Respiratory Care Edinburgh Napier University- </w:t>
            </w:r>
            <w:r w:rsidRPr="00AE703E">
              <w:rPr>
                <w:rFonts w:ascii="Aptos" w:hAnsi="Aptos"/>
                <w:b/>
                <w:color w:val="000000"/>
                <w:shd w:val="clear" w:color="auto" w:fill="FFFFFF"/>
              </w:rPr>
              <w:t>Role of ARRA</w:t>
            </w:r>
          </w:p>
        </w:tc>
      </w:tr>
      <w:tr w:rsidR="00C114D4" w14:paraId="6A429E70" w14:textId="77777777" w:rsidTr="7E525F53">
        <w:tc>
          <w:tcPr>
            <w:tcW w:w="1838" w:type="dxa"/>
          </w:tcPr>
          <w:p w14:paraId="4571A092" w14:textId="77777777" w:rsidR="00C114D4" w:rsidRDefault="00427E17" w:rsidP="00027A2A">
            <w:r>
              <w:t>14</w:t>
            </w:r>
            <w:r w:rsidR="00855DE9">
              <w:t>:</w:t>
            </w:r>
            <w:r w:rsidR="003E3830">
              <w:t>4</w:t>
            </w:r>
            <w:r w:rsidR="005B017B">
              <w:t>5</w:t>
            </w:r>
            <w:r>
              <w:t xml:space="preserve"> </w:t>
            </w:r>
            <w:r w:rsidR="00771FE8">
              <w:t>–</w:t>
            </w:r>
            <w:r>
              <w:t xml:space="preserve"> </w:t>
            </w:r>
            <w:r w:rsidR="00771FE8">
              <w:t>15</w:t>
            </w:r>
            <w:r w:rsidR="00855DE9">
              <w:t>:</w:t>
            </w:r>
            <w:r w:rsidR="00771FE8">
              <w:t>1</w:t>
            </w:r>
            <w:r w:rsidR="003E3830">
              <w:t>0</w:t>
            </w:r>
          </w:p>
        </w:tc>
        <w:tc>
          <w:tcPr>
            <w:tcW w:w="6662" w:type="dxa"/>
          </w:tcPr>
          <w:p w14:paraId="3329EBAA" w14:textId="77777777" w:rsidR="00C114D4" w:rsidRDefault="00C114D4" w:rsidP="00027A2A">
            <w:r>
              <w:t xml:space="preserve">Break - </w:t>
            </w:r>
            <w:r w:rsidRPr="0019717B">
              <w:rPr>
                <w:b/>
              </w:rPr>
              <w:t xml:space="preserve">Exhibition </w:t>
            </w:r>
            <w:r w:rsidR="0050146A" w:rsidRPr="0019717B">
              <w:rPr>
                <w:b/>
              </w:rPr>
              <w:t>&amp; Posters</w:t>
            </w:r>
          </w:p>
        </w:tc>
      </w:tr>
      <w:tr w:rsidR="00C114D4" w14:paraId="6DECFA0B" w14:textId="77777777" w:rsidTr="7E525F53">
        <w:tc>
          <w:tcPr>
            <w:tcW w:w="1838" w:type="dxa"/>
          </w:tcPr>
          <w:p w14:paraId="18C52C0C" w14:textId="77777777" w:rsidR="00C114D4" w:rsidRDefault="00771FE8" w:rsidP="00027A2A">
            <w:r>
              <w:t>15</w:t>
            </w:r>
            <w:r w:rsidR="00855DE9">
              <w:t>:</w:t>
            </w:r>
            <w:r w:rsidR="00E606DC">
              <w:t>10</w:t>
            </w:r>
            <w:r w:rsidR="001E1AA9">
              <w:t>–</w:t>
            </w:r>
            <w:r>
              <w:t xml:space="preserve"> </w:t>
            </w:r>
            <w:r w:rsidR="001E1AA9">
              <w:t>1</w:t>
            </w:r>
            <w:r w:rsidR="00E606DC">
              <w:t>5</w:t>
            </w:r>
            <w:r w:rsidR="00855DE9">
              <w:t>:</w:t>
            </w:r>
            <w:r w:rsidR="00E606DC">
              <w:t>40</w:t>
            </w:r>
          </w:p>
        </w:tc>
        <w:tc>
          <w:tcPr>
            <w:tcW w:w="6662" w:type="dxa"/>
          </w:tcPr>
          <w:p w14:paraId="5F37776A" w14:textId="77777777" w:rsidR="00C114D4" w:rsidRDefault="0019717B" w:rsidP="0019717B">
            <w:r>
              <w:t xml:space="preserve">Kim Clements NHS Tayside -  </w:t>
            </w:r>
            <w:r w:rsidR="005B017B" w:rsidRPr="0019717B">
              <w:rPr>
                <w:b/>
              </w:rPr>
              <w:t>Right to Pulmonary R</w:t>
            </w:r>
            <w:r w:rsidR="00C114D4" w:rsidRPr="0019717B">
              <w:rPr>
                <w:b/>
              </w:rPr>
              <w:t>ehab</w:t>
            </w:r>
          </w:p>
        </w:tc>
      </w:tr>
      <w:tr w:rsidR="00C114D4" w14:paraId="1E21DFA4" w14:textId="77777777" w:rsidTr="7E525F53">
        <w:tc>
          <w:tcPr>
            <w:tcW w:w="1838" w:type="dxa"/>
          </w:tcPr>
          <w:p w14:paraId="37415E59" w14:textId="77777777" w:rsidR="00C114D4" w:rsidRPr="00900FD8" w:rsidRDefault="001E1AA9" w:rsidP="00027A2A">
            <w:r w:rsidRPr="00900FD8">
              <w:t>1</w:t>
            </w:r>
            <w:r w:rsidR="00E606DC">
              <w:t>5:45</w:t>
            </w:r>
            <w:r w:rsidRPr="00900FD8">
              <w:t xml:space="preserve">– </w:t>
            </w:r>
            <w:r w:rsidR="003E3830">
              <w:t>1</w:t>
            </w:r>
            <w:r w:rsidR="009C1AB0">
              <w:t>6</w:t>
            </w:r>
            <w:r w:rsidR="003E3830">
              <w:t>:</w:t>
            </w:r>
            <w:r w:rsidR="009C1AB0">
              <w:t>15</w:t>
            </w:r>
          </w:p>
        </w:tc>
        <w:tc>
          <w:tcPr>
            <w:tcW w:w="6662" w:type="dxa"/>
          </w:tcPr>
          <w:p w14:paraId="61CD5AD1" w14:textId="237AEB12" w:rsidR="00C114D4" w:rsidRPr="00900FD8" w:rsidRDefault="005B017B" w:rsidP="00C114D4">
            <w:r>
              <w:t xml:space="preserve">Dr </w:t>
            </w:r>
            <w:r w:rsidR="003D0A23">
              <w:t xml:space="preserve">Dave Anderson </w:t>
            </w:r>
            <w:r w:rsidR="00C114D4" w:rsidRPr="00900FD8">
              <w:t>Consultant NHS Greater Glasgow</w:t>
            </w:r>
            <w:r w:rsidR="00F25F9D" w:rsidRPr="00900FD8">
              <w:t xml:space="preserve"> </w:t>
            </w:r>
            <w:r w:rsidR="00AD6754" w:rsidRPr="00900FD8">
              <w:t>–</w:t>
            </w:r>
            <w:r w:rsidR="00F25F9D" w:rsidRPr="00900FD8">
              <w:t xml:space="preserve"> </w:t>
            </w:r>
            <w:r w:rsidR="008D0970">
              <w:rPr>
                <w:b/>
                <w:bCs/>
              </w:rPr>
              <w:t xml:space="preserve">Radiological </w:t>
            </w:r>
            <w:r w:rsidR="00900FD8" w:rsidRPr="0019717B">
              <w:rPr>
                <w:rFonts w:ascii="Aptos" w:hAnsi="Aptos"/>
                <w:b/>
                <w:color w:val="000000"/>
                <w:shd w:val="clear" w:color="auto" w:fill="FFFFFF"/>
              </w:rPr>
              <w:t>interpretation</w:t>
            </w:r>
            <w:r w:rsidR="008D0970">
              <w:rPr>
                <w:rFonts w:ascii="Aptos" w:hAnsi="Aptos"/>
                <w:b/>
                <w:color w:val="000000"/>
                <w:shd w:val="clear" w:color="auto" w:fill="FFFFFF"/>
              </w:rPr>
              <w:t xml:space="preserve"> for ILD</w:t>
            </w:r>
          </w:p>
        </w:tc>
      </w:tr>
      <w:tr w:rsidR="009C1AB0" w14:paraId="2D178580" w14:textId="77777777" w:rsidTr="7E525F53">
        <w:tc>
          <w:tcPr>
            <w:tcW w:w="1838" w:type="dxa"/>
          </w:tcPr>
          <w:p w14:paraId="148D56A5" w14:textId="77777777" w:rsidR="009C1AB0" w:rsidRPr="00900FD8" w:rsidRDefault="009C1AB0" w:rsidP="00027A2A">
            <w:r>
              <w:t>16:15- 16:30</w:t>
            </w:r>
          </w:p>
        </w:tc>
        <w:tc>
          <w:tcPr>
            <w:tcW w:w="6662" w:type="dxa"/>
          </w:tcPr>
          <w:p w14:paraId="0D41B709" w14:textId="77777777" w:rsidR="009C1AB0" w:rsidRPr="008E2333" w:rsidRDefault="009C1AB0" w:rsidP="00C114D4">
            <w:pPr>
              <w:rPr>
                <w:b/>
              </w:rPr>
            </w:pPr>
            <w:r w:rsidRPr="008E2333">
              <w:rPr>
                <w:b/>
              </w:rPr>
              <w:t>Comfort Break &amp; Exhibition</w:t>
            </w:r>
          </w:p>
        </w:tc>
      </w:tr>
      <w:tr w:rsidR="0070255B" w14:paraId="0D2BB453" w14:textId="77777777" w:rsidTr="7E525F53">
        <w:tc>
          <w:tcPr>
            <w:tcW w:w="1838" w:type="dxa"/>
          </w:tcPr>
          <w:p w14:paraId="7A693FEF" w14:textId="77777777" w:rsidR="0070255B" w:rsidRDefault="001E1AA9" w:rsidP="00027A2A">
            <w:r>
              <w:t>1</w:t>
            </w:r>
            <w:r w:rsidR="009C1AB0">
              <w:t>6</w:t>
            </w:r>
            <w:r w:rsidR="003E3830">
              <w:t>:</w:t>
            </w:r>
            <w:r w:rsidR="009C1AB0">
              <w:t>30</w:t>
            </w:r>
            <w:r>
              <w:t xml:space="preserve"> </w:t>
            </w:r>
            <w:r w:rsidR="00D50D62">
              <w:t>–</w:t>
            </w:r>
            <w:r>
              <w:t xml:space="preserve"> </w:t>
            </w:r>
            <w:r w:rsidR="00D50D62">
              <w:t>17</w:t>
            </w:r>
            <w:r w:rsidR="003E3830">
              <w:t>:</w:t>
            </w:r>
            <w:r w:rsidR="009C1AB0">
              <w:t>30</w:t>
            </w:r>
          </w:p>
        </w:tc>
        <w:tc>
          <w:tcPr>
            <w:tcW w:w="6662" w:type="dxa"/>
          </w:tcPr>
          <w:p w14:paraId="32C6BC1F" w14:textId="2DC75FC5" w:rsidR="0070255B" w:rsidRDefault="005B017B" w:rsidP="00C114D4">
            <w:r>
              <w:t xml:space="preserve">Kirsty Wallace and </w:t>
            </w:r>
            <w:r w:rsidR="008D0970">
              <w:t xml:space="preserve">Hazel Muse </w:t>
            </w:r>
            <w:r>
              <w:t xml:space="preserve">Transplant Coordinator Freemans Hospital </w:t>
            </w:r>
            <w:r w:rsidR="0019717B">
              <w:t xml:space="preserve">- </w:t>
            </w:r>
            <w:r w:rsidR="0019717B" w:rsidRPr="0019717B">
              <w:rPr>
                <w:b/>
              </w:rPr>
              <w:t>Lung Transplant</w:t>
            </w:r>
            <w:r w:rsidR="0019717B">
              <w:t xml:space="preserve"> </w:t>
            </w:r>
          </w:p>
        </w:tc>
      </w:tr>
      <w:tr w:rsidR="00C114D4" w14:paraId="02834579" w14:textId="77777777" w:rsidTr="7E525F53">
        <w:tc>
          <w:tcPr>
            <w:tcW w:w="1838" w:type="dxa"/>
          </w:tcPr>
          <w:p w14:paraId="60B19D6E" w14:textId="77777777" w:rsidR="00C114D4" w:rsidRDefault="00D50D62" w:rsidP="00027A2A">
            <w:r>
              <w:t>17</w:t>
            </w:r>
            <w:r w:rsidR="003E3830">
              <w:t>:</w:t>
            </w:r>
            <w:r w:rsidR="009C1AB0">
              <w:t>35</w:t>
            </w:r>
            <w:r w:rsidR="003E3830">
              <w:t>-1</w:t>
            </w:r>
            <w:r w:rsidR="009C1AB0">
              <w:t>7:45</w:t>
            </w:r>
          </w:p>
        </w:tc>
        <w:tc>
          <w:tcPr>
            <w:tcW w:w="6662" w:type="dxa"/>
          </w:tcPr>
          <w:p w14:paraId="18F17787" w14:textId="77777777" w:rsidR="00C114D4" w:rsidRDefault="003D0A23" w:rsidP="00C114D4">
            <w:r>
              <w:t xml:space="preserve">Kim Turnbull </w:t>
            </w:r>
            <w:r w:rsidR="00C114D4">
              <w:t>SRNF</w:t>
            </w:r>
            <w:r w:rsidR="003F2185">
              <w:t xml:space="preserve"> Chair</w:t>
            </w:r>
            <w:r w:rsidR="0019717B">
              <w:t xml:space="preserve"> - </w:t>
            </w:r>
            <w:r w:rsidR="0019717B" w:rsidRPr="0019717B">
              <w:rPr>
                <w:b/>
              </w:rPr>
              <w:t>Finish and close</w:t>
            </w:r>
          </w:p>
        </w:tc>
      </w:tr>
      <w:tr w:rsidR="00C114D4" w14:paraId="1DFCE5D4" w14:textId="77777777" w:rsidTr="7E525F53">
        <w:tc>
          <w:tcPr>
            <w:tcW w:w="1838" w:type="dxa"/>
          </w:tcPr>
          <w:p w14:paraId="010CD4C1" w14:textId="77777777" w:rsidR="00C114D4" w:rsidRDefault="00C114D4" w:rsidP="00027A2A">
            <w:r>
              <w:t>18</w:t>
            </w:r>
            <w:r w:rsidR="003E3830">
              <w:t>:</w:t>
            </w:r>
            <w:r w:rsidR="009C1AB0">
              <w:t>00</w:t>
            </w:r>
            <w:r w:rsidR="005A7669">
              <w:t>- 18.30</w:t>
            </w:r>
          </w:p>
        </w:tc>
        <w:tc>
          <w:tcPr>
            <w:tcW w:w="6662" w:type="dxa"/>
          </w:tcPr>
          <w:p w14:paraId="644AA084" w14:textId="77777777" w:rsidR="00C114D4" w:rsidRPr="00E32D14" w:rsidRDefault="005B017B" w:rsidP="00C114D4">
            <w:pPr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en-GB"/>
              </w:rPr>
            </w:pPr>
            <w:r>
              <w:t>GlaxoSmithKline</w:t>
            </w:r>
            <w:r w:rsidR="0019717B">
              <w:t xml:space="preserve"> - </w:t>
            </w:r>
            <w:r w:rsidR="0019717B" w:rsidRPr="0019717B">
              <w:rPr>
                <w:b/>
              </w:rPr>
              <w:t>Evening symposia</w:t>
            </w:r>
            <w:r w:rsidR="0019717B">
              <w:t xml:space="preserve"> </w:t>
            </w:r>
            <w:r w:rsidR="00690E97">
              <w:t xml:space="preserve">- </w:t>
            </w:r>
            <w:r w:rsidR="00690E97" w:rsidRPr="00E32D14">
              <w:rPr>
                <w:rFonts w:ascii="Aptos" w:eastAsia="Times New Roman" w:hAnsi="Aptos" w:cs="Times New Roman"/>
                <w:color w:val="000000"/>
                <w:lang w:eastAsia="en-GB"/>
              </w:rPr>
              <w:t>Championing Scotland's respiratory health: What opportunities exist?</w:t>
            </w:r>
            <w:r w:rsidR="00690E97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en-GB"/>
              </w:rPr>
              <w:t xml:space="preserve">                              </w:t>
            </w:r>
            <w:r w:rsidR="00690E97" w:rsidRPr="00E32D14">
              <w:rPr>
                <w:rFonts w:eastAsia="Times New Roman" w:cs="Times New Roman"/>
                <w:lang w:eastAsia="en-GB"/>
              </w:rPr>
              <w:t xml:space="preserve">Dr Gourab Choudhury </w:t>
            </w:r>
          </w:p>
        </w:tc>
      </w:tr>
      <w:tr w:rsidR="003E3830" w14:paraId="6F400BF4" w14:textId="77777777" w:rsidTr="7E525F53">
        <w:tc>
          <w:tcPr>
            <w:tcW w:w="1838" w:type="dxa"/>
          </w:tcPr>
          <w:p w14:paraId="0A09C2BF" w14:textId="77777777" w:rsidR="003E3830" w:rsidRDefault="00763E9C" w:rsidP="00027A2A">
            <w:r>
              <w:t>19.30</w:t>
            </w:r>
            <w:r w:rsidR="003E3830">
              <w:t xml:space="preserve"> onwards</w:t>
            </w:r>
          </w:p>
        </w:tc>
        <w:tc>
          <w:tcPr>
            <w:tcW w:w="6662" w:type="dxa"/>
          </w:tcPr>
          <w:p w14:paraId="3380CCDD" w14:textId="77777777" w:rsidR="003E3830" w:rsidRPr="0019717B" w:rsidRDefault="003E3830" w:rsidP="00C114D4">
            <w:pPr>
              <w:rPr>
                <w:b/>
              </w:rPr>
            </w:pPr>
            <w:r w:rsidRPr="0019717B">
              <w:rPr>
                <w:b/>
              </w:rPr>
              <w:t>Dinner</w:t>
            </w:r>
            <w:r w:rsidR="0019717B" w:rsidRPr="0019717B">
              <w:rPr>
                <w:b/>
              </w:rPr>
              <w:t>, Quiz and Disco</w:t>
            </w:r>
          </w:p>
        </w:tc>
      </w:tr>
    </w:tbl>
    <w:p w14:paraId="07178F66" w14:textId="77777777" w:rsidR="00855DE9" w:rsidRDefault="00855DE9" w:rsidP="00027A2A"/>
    <w:p w14:paraId="2DE4E3FE" w14:textId="77777777" w:rsidR="00C15368" w:rsidRDefault="00C15368" w:rsidP="00C15368">
      <w:pPr>
        <w:rPr>
          <w:noProof/>
          <w:lang w:eastAsia="en-GB"/>
        </w:rPr>
      </w:pPr>
    </w:p>
    <w:p w14:paraId="410B59FF" w14:textId="77777777" w:rsidR="00C15368" w:rsidRDefault="00C15368" w:rsidP="00C15368">
      <w:pPr>
        <w:rPr>
          <w:noProof/>
          <w:lang w:eastAsia="en-GB"/>
        </w:rPr>
      </w:pPr>
    </w:p>
    <w:p w14:paraId="6B88537E" w14:textId="77777777" w:rsidR="00855DE9" w:rsidRDefault="00855DE9" w:rsidP="00C15368">
      <w:pPr>
        <w:jc w:val="center"/>
      </w:pPr>
    </w:p>
    <w:p w14:paraId="67F7EA07" w14:textId="77777777" w:rsidR="00426C3D" w:rsidRDefault="00426C3D" w:rsidP="00912F49">
      <w:pPr>
        <w:jc w:val="center"/>
        <w:rPr>
          <w:b/>
          <w:bCs/>
        </w:rPr>
      </w:pPr>
    </w:p>
    <w:p w14:paraId="2CDA05E8" w14:textId="77777777" w:rsidR="00426C3D" w:rsidRDefault="00426C3D" w:rsidP="00912F49">
      <w:pPr>
        <w:jc w:val="center"/>
        <w:rPr>
          <w:b/>
          <w:bCs/>
        </w:rPr>
      </w:pPr>
      <w:r w:rsidRPr="00912F49">
        <w:rPr>
          <w:noProof/>
          <w:lang w:eastAsia="en-GB"/>
        </w:rPr>
        <w:drawing>
          <wp:inline distT="0" distB="0" distL="0" distR="0" wp14:anchorId="031A4076" wp14:editId="33BCDA50">
            <wp:extent cx="1419065" cy="624791"/>
            <wp:effectExtent l="0" t="0" r="0" b="4445"/>
            <wp:docPr id="11" name="Picture 3" descr="FORUM | SR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065" cy="62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15652" w14:textId="77777777" w:rsidR="00C114D4" w:rsidRDefault="00C114D4" w:rsidP="00912F49">
      <w:pPr>
        <w:jc w:val="center"/>
      </w:pPr>
      <w:r w:rsidRPr="00855DE9">
        <w:rPr>
          <w:b/>
          <w:bCs/>
        </w:rPr>
        <w:t>Saturday Nov</w:t>
      </w:r>
      <w:r w:rsidR="00143179" w:rsidRPr="00855DE9">
        <w:rPr>
          <w:b/>
          <w:bCs/>
        </w:rPr>
        <w:t xml:space="preserve"> 2</w:t>
      </w:r>
      <w:r w:rsidR="00143179" w:rsidRPr="00855DE9">
        <w:rPr>
          <w:b/>
          <w:bCs/>
          <w:vertAlign w:val="superscript"/>
        </w:rPr>
        <w:t>nd</w:t>
      </w:r>
      <w:r w:rsidR="00143179" w:rsidRPr="00855DE9">
        <w:rPr>
          <w:b/>
          <w:bCs/>
        </w:rPr>
        <w:t xml:space="preserve"> 2024</w:t>
      </w:r>
      <w:r w:rsidRPr="00855DE9">
        <w:rPr>
          <w:b/>
          <w:bCs/>
        </w:rPr>
        <w:t xml:space="preserve"> Day 2 </w:t>
      </w:r>
      <w:r w:rsidR="00855DE9">
        <w:rPr>
          <w:b/>
          <w:bCs/>
        </w:rPr>
        <w:t>P</w:t>
      </w:r>
      <w:r w:rsidRPr="00855DE9">
        <w:rPr>
          <w:b/>
          <w:bCs/>
        </w:rPr>
        <w:t>rogramme</w:t>
      </w:r>
      <w:r>
        <w:t xml:space="preserve"> (subject to change)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662"/>
      </w:tblGrid>
      <w:tr w:rsidR="00C114D4" w14:paraId="0B85EC18" w14:textId="77777777" w:rsidTr="7E525F53">
        <w:tc>
          <w:tcPr>
            <w:tcW w:w="1838" w:type="dxa"/>
            <w:shd w:val="clear" w:color="auto" w:fill="DAE9F7" w:themeFill="text2" w:themeFillTint="1A"/>
          </w:tcPr>
          <w:p w14:paraId="70F954BD" w14:textId="77777777" w:rsidR="00C114D4" w:rsidRPr="00912F49" w:rsidRDefault="00C114D4" w:rsidP="001E1747">
            <w:pPr>
              <w:rPr>
                <w:b/>
              </w:rPr>
            </w:pPr>
            <w:r w:rsidRPr="00912F49">
              <w:rPr>
                <w:b/>
              </w:rPr>
              <w:t>Time</w:t>
            </w:r>
          </w:p>
        </w:tc>
        <w:tc>
          <w:tcPr>
            <w:tcW w:w="6662" w:type="dxa"/>
            <w:shd w:val="clear" w:color="auto" w:fill="DAE9F7" w:themeFill="text2" w:themeFillTint="1A"/>
          </w:tcPr>
          <w:p w14:paraId="2834C568" w14:textId="77777777" w:rsidR="00C114D4" w:rsidRPr="00912F49" w:rsidRDefault="00C114D4" w:rsidP="001E1747">
            <w:pPr>
              <w:rPr>
                <w:b/>
              </w:rPr>
            </w:pPr>
            <w:r w:rsidRPr="00912F49">
              <w:rPr>
                <w:b/>
              </w:rPr>
              <w:t>Speaker</w:t>
            </w:r>
          </w:p>
        </w:tc>
      </w:tr>
      <w:tr w:rsidR="00C114D4" w14:paraId="2FA69F26" w14:textId="77777777" w:rsidTr="7E525F53">
        <w:tc>
          <w:tcPr>
            <w:tcW w:w="1838" w:type="dxa"/>
          </w:tcPr>
          <w:p w14:paraId="2BBF08DF" w14:textId="77777777" w:rsidR="00C114D4" w:rsidRDefault="0093106C" w:rsidP="001E1747">
            <w:r>
              <w:t>09</w:t>
            </w:r>
            <w:r w:rsidR="00855DE9">
              <w:t>:</w:t>
            </w:r>
            <w:r>
              <w:t>00 – 09</w:t>
            </w:r>
            <w:r w:rsidR="00855DE9">
              <w:t>:</w:t>
            </w:r>
            <w:r>
              <w:t>05</w:t>
            </w:r>
          </w:p>
        </w:tc>
        <w:tc>
          <w:tcPr>
            <w:tcW w:w="6662" w:type="dxa"/>
          </w:tcPr>
          <w:p w14:paraId="5AC416AC" w14:textId="77777777" w:rsidR="00C114D4" w:rsidRDefault="00FA74BF" w:rsidP="0093106C">
            <w:r>
              <w:t xml:space="preserve">Sandi Rolfe </w:t>
            </w:r>
            <w:r w:rsidR="0019717B">
              <w:t xml:space="preserve"> - </w:t>
            </w:r>
            <w:r w:rsidR="00FF1B49">
              <w:rPr>
                <w:b/>
              </w:rPr>
              <w:t>I</w:t>
            </w:r>
            <w:r w:rsidR="0093106C" w:rsidRPr="0019717B">
              <w:rPr>
                <w:b/>
              </w:rPr>
              <w:t>ntroduction</w:t>
            </w:r>
          </w:p>
        </w:tc>
      </w:tr>
      <w:tr w:rsidR="00C114D4" w14:paraId="76CF9D73" w14:textId="77777777" w:rsidTr="7E525F53">
        <w:tc>
          <w:tcPr>
            <w:tcW w:w="1838" w:type="dxa"/>
          </w:tcPr>
          <w:p w14:paraId="26344667" w14:textId="77777777" w:rsidR="00C114D4" w:rsidRDefault="1627292F" w:rsidP="001E1747">
            <w:r>
              <w:t>09</w:t>
            </w:r>
            <w:r w:rsidR="52C2A65A">
              <w:t>:</w:t>
            </w:r>
            <w:r w:rsidR="29137223">
              <w:t>1</w:t>
            </w:r>
            <w:r w:rsidR="52C2A65A">
              <w:t>0</w:t>
            </w:r>
            <w:r>
              <w:t xml:space="preserve"> –</w:t>
            </w:r>
            <w:r w:rsidR="52C2A65A">
              <w:t xml:space="preserve"> </w:t>
            </w:r>
            <w:r w:rsidR="2FA72806">
              <w:t>09</w:t>
            </w:r>
            <w:r w:rsidR="52C2A65A">
              <w:t>:</w:t>
            </w:r>
            <w:r w:rsidR="70D363E0">
              <w:t>40</w:t>
            </w:r>
          </w:p>
        </w:tc>
        <w:tc>
          <w:tcPr>
            <w:tcW w:w="6662" w:type="dxa"/>
          </w:tcPr>
          <w:p w14:paraId="3E7DAFD7" w14:textId="77777777" w:rsidR="005F5F05" w:rsidRPr="005F5F05" w:rsidRDefault="00E44C3C" w:rsidP="001E1747">
            <w:pPr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en-GB"/>
              </w:rPr>
            </w:pPr>
            <w:r>
              <w:t xml:space="preserve">Chloe Tupper, Louise Gouick and Jake Brown </w:t>
            </w:r>
            <w:r w:rsidR="0019717B">
              <w:t>-</w:t>
            </w:r>
            <w:r w:rsidR="005F5F05">
              <w:t xml:space="preserve"> </w:t>
            </w:r>
            <w:r w:rsidR="005F5F05" w:rsidRPr="005F5F05">
              <w:rPr>
                <w:rFonts w:ascii="Aptos" w:eastAsia="Times New Roman" w:hAnsi="Aptos" w:cs="Times New Roman"/>
                <w:b/>
                <w:color w:val="000000"/>
                <w:sz w:val="24"/>
                <w:szCs w:val="24"/>
                <w:lang w:eastAsia="en-GB"/>
              </w:rPr>
              <w:t>Tayside Sleep Apnoea Service &amp; Tayside Home Ventilation Team presentations</w:t>
            </w:r>
          </w:p>
        </w:tc>
      </w:tr>
      <w:tr w:rsidR="0050146A" w14:paraId="5BA3355E" w14:textId="77777777" w:rsidTr="7E525F53">
        <w:tc>
          <w:tcPr>
            <w:tcW w:w="1838" w:type="dxa"/>
          </w:tcPr>
          <w:p w14:paraId="15D83685" w14:textId="77777777" w:rsidR="0050146A" w:rsidRDefault="08AD0C1A" w:rsidP="001E1747">
            <w:r>
              <w:t>09</w:t>
            </w:r>
            <w:r w:rsidR="342C59F1">
              <w:t>:</w:t>
            </w:r>
            <w:r w:rsidR="466C669F">
              <w:t>45</w:t>
            </w:r>
            <w:r w:rsidR="342C59F1">
              <w:t>-10:</w:t>
            </w:r>
            <w:r w:rsidR="4455A425">
              <w:t>1</w:t>
            </w:r>
            <w:r w:rsidR="342C59F1">
              <w:t>5</w:t>
            </w:r>
          </w:p>
        </w:tc>
        <w:tc>
          <w:tcPr>
            <w:tcW w:w="6662" w:type="dxa"/>
          </w:tcPr>
          <w:p w14:paraId="22B05BD1" w14:textId="77777777" w:rsidR="00EF5E3B" w:rsidRDefault="00A22D19" w:rsidP="00A22D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Michelle Duffy, </w:t>
            </w:r>
            <w:r w:rsidR="0019717B" w:rsidRPr="00B25221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 </w:t>
            </w:r>
            <w:r w:rsidRPr="00A22D19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en-GB"/>
              </w:rPr>
              <w:t>Mahri Swanson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Pr="00A22D19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en-GB"/>
              </w:rPr>
              <w:t>Carolyn Macleod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14:paraId="62BF300C" w14:textId="77777777" w:rsidR="0050146A" w:rsidRPr="00A22D19" w:rsidRDefault="0050146A" w:rsidP="00A22D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717B">
              <w:rPr>
                <w:rFonts w:ascii="Aptos" w:eastAsia="Times New Roman" w:hAnsi="Aptos" w:cs="Times New Roman"/>
                <w:b/>
                <w:color w:val="000000"/>
                <w:lang w:eastAsia="en-GB"/>
              </w:rPr>
              <w:t>Community respiratory virtual ward in NHS Highland. Sharing our successes, mistakes and learning."</w:t>
            </w:r>
          </w:p>
        </w:tc>
      </w:tr>
      <w:tr w:rsidR="0050146A" w14:paraId="15BFD6F3" w14:textId="77777777" w:rsidTr="7E525F53">
        <w:tc>
          <w:tcPr>
            <w:tcW w:w="1838" w:type="dxa"/>
          </w:tcPr>
          <w:p w14:paraId="1F433E67" w14:textId="77777777" w:rsidR="0050146A" w:rsidRDefault="342C59F1" w:rsidP="001E1747">
            <w:r>
              <w:t>10:</w:t>
            </w:r>
            <w:r w:rsidR="3F05EC8B">
              <w:t>1</w:t>
            </w:r>
            <w:r>
              <w:t>5</w:t>
            </w:r>
            <w:r w:rsidR="0AC321CA">
              <w:t xml:space="preserve"> </w:t>
            </w:r>
            <w:r>
              <w:t>-</w:t>
            </w:r>
            <w:r w:rsidR="4025895B">
              <w:t>10</w:t>
            </w:r>
            <w:r>
              <w:t>:</w:t>
            </w:r>
            <w:r w:rsidR="4FED9FB5">
              <w:t>40</w:t>
            </w:r>
          </w:p>
        </w:tc>
        <w:tc>
          <w:tcPr>
            <w:tcW w:w="6662" w:type="dxa"/>
          </w:tcPr>
          <w:p w14:paraId="71BDB46E" w14:textId="77777777" w:rsidR="0050146A" w:rsidRPr="00B25221" w:rsidRDefault="0050146A" w:rsidP="0050146A">
            <w:pPr>
              <w:shd w:val="clear" w:color="auto" w:fill="FFFFFF"/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lang w:eastAsia="en-GB"/>
              </w:rPr>
            </w:pPr>
            <w:r w:rsidRPr="00B25221">
              <w:rPr>
                <w:rFonts w:ascii="Aptos" w:eastAsia="Times New Roman" w:hAnsi="Aptos" w:cs="Times New Roman"/>
                <w:color w:val="000000"/>
                <w:lang w:eastAsia="en-GB"/>
              </w:rPr>
              <w:t>Break</w:t>
            </w:r>
            <w:r w:rsidR="0019717B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 - </w:t>
            </w:r>
            <w:r w:rsidRPr="0019717B">
              <w:rPr>
                <w:rFonts w:ascii="Aptos" w:eastAsia="Times New Roman" w:hAnsi="Aptos" w:cs="Times New Roman"/>
                <w:b/>
                <w:color w:val="000000"/>
                <w:lang w:eastAsia="en-GB"/>
              </w:rPr>
              <w:t>Exhibition &amp; Posters</w:t>
            </w:r>
          </w:p>
        </w:tc>
      </w:tr>
      <w:tr w:rsidR="00C114D4" w14:paraId="4F00E37B" w14:textId="77777777" w:rsidTr="7E525F53">
        <w:tc>
          <w:tcPr>
            <w:tcW w:w="1838" w:type="dxa"/>
          </w:tcPr>
          <w:p w14:paraId="7BA5ECD5" w14:textId="77777777" w:rsidR="00C114D4" w:rsidRDefault="1627292F" w:rsidP="001E1747">
            <w:r>
              <w:t>1</w:t>
            </w:r>
            <w:r w:rsidR="1CAE6380">
              <w:t>0:45</w:t>
            </w:r>
            <w:r>
              <w:t xml:space="preserve"> – 1</w:t>
            </w:r>
            <w:r w:rsidR="342C59F1">
              <w:t xml:space="preserve">1: </w:t>
            </w:r>
            <w:r w:rsidR="4E999FFA">
              <w:t>30</w:t>
            </w:r>
          </w:p>
        </w:tc>
        <w:tc>
          <w:tcPr>
            <w:tcW w:w="6662" w:type="dxa"/>
          </w:tcPr>
          <w:p w14:paraId="277BAF4D" w14:textId="2B85EFBB" w:rsidR="00D46585" w:rsidRDefault="00143179" w:rsidP="00143179">
            <w:r>
              <w:t xml:space="preserve">Strathcarron </w:t>
            </w:r>
            <w:r w:rsidR="00FA74BF">
              <w:t xml:space="preserve">Hospice Team - </w:t>
            </w:r>
            <w:r>
              <w:t>Julie Murphy</w:t>
            </w:r>
            <w:r w:rsidR="00D27DE1">
              <w:t xml:space="preserve"> and </w:t>
            </w:r>
            <w:r w:rsidR="00B5597F">
              <w:t xml:space="preserve">Mandy </w:t>
            </w:r>
            <w:proofErr w:type="spellStart"/>
            <w:r w:rsidR="00B5597F">
              <w:t>Malcom</w:t>
            </w:r>
            <w:r w:rsidR="00FA74BF">
              <w:t>son</w:t>
            </w:r>
            <w:proofErr w:type="spellEnd"/>
            <w:r w:rsidR="00FA74BF">
              <w:t xml:space="preserve">  (Forth Valley)</w:t>
            </w:r>
            <w:r w:rsidR="0019717B">
              <w:t xml:space="preserve"> – </w:t>
            </w:r>
            <w:r w:rsidR="0019717B" w:rsidRPr="0019717B">
              <w:rPr>
                <w:b/>
              </w:rPr>
              <w:t>S</w:t>
            </w:r>
            <w:r w:rsidRPr="0019717B">
              <w:rPr>
                <w:b/>
              </w:rPr>
              <w:t>ymptom management, live your life team</w:t>
            </w:r>
            <w:r>
              <w:t xml:space="preserve"> </w:t>
            </w:r>
          </w:p>
        </w:tc>
      </w:tr>
      <w:tr w:rsidR="00C114D4" w14:paraId="7C8BB96C" w14:textId="77777777" w:rsidTr="7E525F53">
        <w:tc>
          <w:tcPr>
            <w:tcW w:w="1838" w:type="dxa"/>
          </w:tcPr>
          <w:p w14:paraId="7023BC99" w14:textId="77777777" w:rsidR="00C114D4" w:rsidRPr="00900FD8" w:rsidRDefault="1627292F" w:rsidP="001E1747">
            <w:r>
              <w:t>11</w:t>
            </w:r>
            <w:r w:rsidR="0CE27F0D">
              <w:t>:</w:t>
            </w:r>
            <w:r w:rsidR="7AE84198">
              <w:t>35</w:t>
            </w:r>
            <w:r>
              <w:t xml:space="preserve"> – 12</w:t>
            </w:r>
            <w:r w:rsidR="0CE27F0D">
              <w:t>:</w:t>
            </w:r>
            <w:r w:rsidR="3028D47D">
              <w:t>15</w:t>
            </w:r>
          </w:p>
        </w:tc>
        <w:tc>
          <w:tcPr>
            <w:tcW w:w="6662" w:type="dxa"/>
          </w:tcPr>
          <w:p w14:paraId="26072E66" w14:textId="77777777" w:rsidR="00C114D4" w:rsidRPr="00900FD8" w:rsidRDefault="00B732B1" w:rsidP="00143179">
            <w:r>
              <w:t>Dr</w:t>
            </w:r>
            <w:r w:rsidR="00143179" w:rsidRPr="00900FD8">
              <w:t xml:space="preserve"> Tom Fardon</w:t>
            </w:r>
            <w:r>
              <w:t xml:space="preserve"> Respiratory Medicine Consultant</w:t>
            </w:r>
            <w:r w:rsidR="00F24C1C">
              <w:t xml:space="preserve"> NHS Tayside</w:t>
            </w:r>
            <w:r>
              <w:t xml:space="preserve"> </w:t>
            </w:r>
            <w:r w:rsidR="00143179" w:rsidRPr="00900FD8">
              <w:t xml:space="preserve"> </w:t>
            </w:r>
            <w:r w:rsidR="005945EF">
              <w:t>–</w:t>
            </w:r>
            <w:r w:rsidR="00143179" w:rsidRPr="00900FD8">
              <w:t xml:space="preserve"> </w:t>
            </w:r>
            <w:r w:rsidR="00854B83">
              <w:rPr>
                <w:b/>
              </w:rPr>
              <w:t xml:space="preserve">Biologic </w:t>
            </w:r>
            <w:r w:rsidR="005945EF" w:rsidRPr="00854B83">
              <w:rPr>
                <w:b/>
              </w:rPr>
              <w:t>Therapy</w:t>
            </w:r>
            <w:r w:rsidR="00143179" w:rsidRPr="00854B83">
              <w:rPr>
                <w:b/>
              </w:rPr>
              <w:t xml:space="preserve"> </w:t>
            </w:r>
            <w:r w:rsidR="00854B83" w:rsidRPr="00854B83">
              <w:rPr>
                <w:b/>
              </w:rPr>
              <w:t>for Asthma</w:t>
            </w:r>
            <w:r w:rsidR="00143179" w:rsidRPr="00900FD8">
              <w:t xml:space="preserve"> </w:t>
            </w:r>
          </w:p>
        </w:tc>
      </w:tr>
      <w:tr w:rsidR="0050146A" w14:paraId="1DE6CAEA" w14:textId="77777777" w:rsidTr="7E525F53">
        <w:tc>
          <w:tcPr>
            <w:tcW w:w="1838" w:type="dxa"/>
          </w:tcPr>
          <w:p w14:paraId="1755512F" w14:textId="77777777" w:rsidR="0050146A" w:rsidRPr="00900FD8" w:rsidRDefault="342C59F1" w:rsidP="001E1747">
            <w:r>
              <w:t>12:</w:t>
            </w:r>
            <w:r w:rsidR="0439B6F8">
              <w:t>15</w:t>
            </w:r>
            <w:r>
              <w:t xml:space="preserve"> – 12:</w:t>
            </w:r>
            <w:r w:rsidR="0192331E">
              <w:t>2</w:t>
            </w:r>
            <w:r w:rsidR="30A047C3">
              <w:t>0</w:t>
            </w:r>
          </w:p>
        </w:tc>
        <w:tc>
          <w:tcPr>
            <w:tcW w:w="6662" w:type="dxa"/>
          </w:tcPr>
          <w:p w14:paraId="3F182F99" w14:textId="77777777" w:rsidR="0050146A" w:rsidRPr="00900FD8" w:rsidRDefault="30A047C3" w:rsidP="7E525F53">
            <w:r w:rsidRPr="0019717B">
              <w:rPr>
                <w:b/>
              </w:rPr>
              <w:t>Poster presentation</w:t>
            </w:r>
            <w:r w:rsidR="001E1747">
              <w:t xml:space="preserve"> </w:t>
            </w:r>
            <w:r w:rsidR="00B107EF">
              <w:t>–</w:t>
            </w:r>
            <w:r>
              <w:t xml:space="preserve"> </w:t>
            </w:r>
            <w:r w:rsidR="00B107EF">
              <w:t xml:space="preserve">Dr </w:t>
            </w:r>
            <w:r>
              <w:t>Tom Fardon</w:t>
            </w:r>
          </w:p>
        </w:tc>
      </w:tr>
      <w:tr w:rsidR="7E525F53" w14:paraId="32A305BD" w14:textId="77777777" w:rsidTr="7E525F53">
        <w:trPr>
          <w:trHeight w:val="300"/>
        </w:trPr>
        <w:tc>
          <w:tcPr>
            <w:tcW w:w="1838" w:type="dxa"/>
          </w:tcPr>
          <w:p w14:paraId="3A032DAD" w14:textId="77777777" w:rsidR="30A047C3" w:rsidRDefault="30A047C3" w:rsidP="7E525F53">
            <w:r>
              <w:t>12:20</w:t>
            </w:r>
            <w:r w:rsidR="495D5C6F">
              <w:t xml:space="preserve"> </w:t>
            </w:r>
            <w:r w:rsidR="4CE7DB12">
              <w:t xml:space="preserve">- </w:t>
            </w:r>
            <w:r>
              <w:t>12:45</w:t>
            </w:r>
          </w:p>
        </w:tc>
        <w:tc>
          <w:tcPr>
            <w:tcW w:w="6662" w:type="dxa"/>
          </w:tcPr>
          <w:p w14:paraId="26FC284E" w14:textId="4CA38BFC" w:rsidR="30A047C3" w:rsidRDefault="000F384C" w:rsidP="0019717B">
            <w:r>
              <w:t>Anne Ritchie</w:t>
            </w:r>
            <w:r w:rsidR="00D27DE1">
              <w:t xml:space="preserve"> and </w:t>
            </w:r>
            <w:r w:rsidR="00F5081E">
              <w:t>Emma Milton</w:t>
            </w:r>
            <w:r>
              <w:t xml:space="preserve"> </w:t>
            </w:r>
            <w:r w:rsidR="0019717B">
              <w:t xml:space="preserve"> - </w:t>
            </w:r>
            <w:r w:rsidR="30A047C3" w:rsidRPr="0019717B">
              <w:rPr>
                <w:b/>
              </w:rPr>
              <w:t xml:space="preserve">The </w:t>
            </w:r>
            <w:proofErr w:type="spellStart"/>
            <w:r w:rsidR="30A047C3" w:rsidRPr="0019717B">
              <w:rPr>
                <w:b/>
              </w:rPr>
              <w:t>Cheyne</w:t>
            </w:r>
            <w:proofErr w:type="spellEnd"/>
            <w:r w:rsidR="30A047C3" w:rsidRPr="0019717B">
              <w:rPr>
                <w:b/>
              </w:rPr>
              <w:t xml:space="preserve"> Gang</w:t>
            </w:r>
            <w:r w:rsidR="0019717B" w:rsidRPr="0019717B">
              <w:rPr>
                <w:b/>
              </w:rPr>
              <w:t xml:space="preserve"> Singing Group</w:t>
            </w:r>
            <w:r w:rsidR="0019717B">
              <w:t xml:space="preserve"> </w:t>
            </w:r>
          </w:p>
        </w:tc>
      </w:tr>
      <w:tr w:rsidR="00C114D4" w14:paraId="2D2ABCD2" w14:textId="77777777" w:rsidTr="7E525F53">
        <w:tc>
          <w:tcPr>
            <w:tcW w:w="1838" w:type="dxa"/>
          </w:tcPr>
          <w:p w14:paraId="331FEF7D" w14:textId="77777777" w:rsidR="00C114D4" w:rsidRDefault="342C59F1" w:rsidP="001E1747">
            <w:r>
              <w:t>12:4</w:t>
            </w:r>
            <w:r w:rsidR="14F67B3A">
              <w:t>5</w:t>
            </w:r>
          </w:p>
        </w:tc>
        <w:tc>
          <w:tcPr>
            <w:tcW w:w="6662" w:type="dxa"/>
          </w:tcPr>
          <w:p w14:paraId="6B33615A" w14:textId="77777777" w:rsidR="00C114D4" w:rsidRDefault="00B25221" w:rsidP="001E1747">
            <w:r>
              <w:t xml:space="preserve">SRNF </w:t>
            </w:r>
            <w:r w:rsidR="0019717B">
              <w:t>Vice Chair - Sonni</w:t>
            </w:r>
            <w:r w:rsidR="00143179" w:rsidRPr="00027A2A">
              <w:t xml:space="preserve"> Andrew</w:t>
            </w:r>
            <w:r w:rsidR="00143179">
              <w:t xml:space="preserve"> </w:t>
            </w:r>
            <w:r w:rsidR="0019717B" w:rsidRPr="0019717B">
              <w:rPr>
                <w:b/>
              </w:rPr>
              <w:t>Finish and close</w:t>
            </w:r>
            <w:r w:rsidR="0019717B">
              <w:t xml:space="preserve"> </w:t>
            </w:r>
          </w:p>
        </w:tc>
      </w:tr>
      <w:tr w:rsidR="0050146A" w14:paraId="1A70C501" w14:textId="77777777" w:rsidTr="7E525F53">
        <w:tc>
          <w:tcPr>
            <w:tcW w:w="1838" w:type="dxa"/>
          </w:tcPr>
          <w:p w14:paraId="5B9A992E" w14:textId="77777777" w:rsidR="0050146A" w:rsidRDefault="342C59F1" w:rsidP="001E1747">
            <w:r>
              <w:t>12:</w:t>
            </w:r>
            <w:r w:rsidR="7E278B57">
              <w:t>50</w:t>
            </w:r>
            <w:r w:rsidR="4DDD9967">
              <w:t xml:space="preserve"> </w:t>
            </w:r>
            <w:r>
              <w:t>- 13:</w:t>
            </w:r>
            <w:r w:rsidR="62089F65">
              <w:t>50</w:t>
            </w:r>
          </w:p>
        </w:tc>
        <w:tc>
          <w:tcPr>
            <w:tcW w:w="6662" w:type="dxa"/>
          </w:tcPr>
          <w:p w14:paraId="54F37232" w14:textId="77777777" w:rsidR="0050146A" w:rsidRPr="0019717B" w:rsidRDefault="0050146A" w:rsidP="001E1747">
            <w:pPr>
              <w:rPr>
                <w:b/>
              </w:rPr>
            </w:pPr>
            <w:r w:rsidRPr="0019717B">
              <w:rPr>
                <w:b/>
              </w:rPr>
              <w:t>SRNF- AGM</w:t>
            </w:r>
          </w:p>
        </w:tc>
      </w:tr>
    </w:tbl>
    <w:p w14:paraId="73426CDC" w14:textId="77777777" w:rsidR="00763E9C" w:rsidRDefault="00763E9C" w:rsidP="00027A2A"/>
    <w:p w14:paraId="56572849" w14:textId="77777777" w:rsidR="007136C8" w:rsidRDefault="007136C8" w:rsidP="00027A2A">
      <w:r>
        <w:t>There will be no involvement from pharmaceutical companies after the symposium ends at 18.30.</w:t>
      </w:r>
    </w:p>
    <w:p w14:paraId="68B155CE" w14:textId="77777777" w:rsidR="00426C3D" w:rsidRDefault="00426C3D" w:rsidP="00B52D7C">
      <w:pPr>
        <w:pStyle w:val="NormalWeb"/>
        <w:rPr>
          <w:color w:val="000000"/>
          <w:sz w:val="27"/>
          <w:szCs w:val="27"/>
        </w:rPr>
      </w:pPr>
    </w:p>
    <w:p w14:paraId="76359F24" w14:textId="77777777" w:rsidR="00426C3D" w:rsidRDefault="00426C3D" w:rsidP="00B52D7C">
      <w:pPr>
        <w:pStyle w:val="NormalWeb"/>
        <w:rPr>
          <w:color w:val="000000"/>
          <w:sz w:val="27"/>
          <w:szCs w:val="27"/>
        </w:rPr>
      </w:pPr>
    </w:p>
    <w:p w14:paraId="02272A15" w14:textId="77777777" w:rsidR="00426C3D" w:rsidRDefault="00426C3D" w:rsidP="00B52D7C">
      <w:pPr>
        <w:pStyle w:val="NormalWeb"/>
        <w:rPr>
          <w:color w:val="000000"/>
          <w:sz w:val="27"/>
          <w:szCs w:val="27"/>
        </w:rPr>
      </w:pPr>
    </w:p>
    <w:p w14:paraId="338620CD" w14:textId="77777777" w:rsidR="00763E9C" w:rsidRDefault="00763E9C" w:rsidP="00B52D7C">
      <w:pPr>
        <w:pStyle w:val="NormalWeb"/>
        <w:rPr>
          <w:color w:val="000000"/>
          <w:sz w:val="27"/>
          <w:szCs w:val="27"/>
        </w:rPr>
      </w:pPr>
    </w:p>
    <w:p w14:paraId="3BA522A8" w14:textId="77777777" w:rsidR="00763E9C" w:rsidRDefault="00763E9C" w:rsidP="00B52D7C">
      <w:pPr>
        <w:pStyle w:val="NormalWeb"/>
        <w:rPr>
          <w:color w:val="000000"/>
          <w:sz w:val="27"/>
          <w:szCs w:val="27"/>
        </w:rPr>
      </w:pPr>
    </w:p>
    <w:p w14:paraId="492F4AC4" w14:textId="77777777" w:rsidR="00B52D7C" w:rsidRDefault="00B52D7C" w:rsidP="00B52D7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With thanks to the following companies for their sponsorship and presence at the conference with their information stands:</w:t>
      </w:r>
    </w:p>
    <w:p w14:paraId="365422D6" w14:textId="77777777" w:rsidR="00B52D7C" w:rsidRDefault="00013F02" w:rsidP="00027A2A">
      <w:r w:rsidRPr="00013F02">
        <w:rPr>
          <w:noProof/>
          <w:lang w:eastAsia="en-GB"/>
        </w:rPr>
        <w:drawing>
          <wp:inline distT="0" distB="0" distL="0" distR="0" wp14:anchorId="0A0D0A51" wp14:editId="11959D36">
            <wp:extent cx="2139696" cy="1011555"/>
            <wp:effectExtent l="19050" t="0" r="0" b="0"/>
            <wp:docPr id="8" name="Picture 4" descr="C:\Users\watsonla\Downloads\AstraZenec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atsonla\Downloads\AstraZeneca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696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F02">
        <w:rPr>
          <w:rStyle w:val="Strong"/>
          <w:rFonts w:ascii="Calibri" w:hAnsi="Calibri" w:cs="Calibri"/>
          <w:color w:val="005B8C"/>
          <w:sz w:val="44"/>
          <w:szCs w:val="44"/>
          <w:bdr w:val="none" w:sz="0" w:space="0" w:color="auto" w:frame="1"/>
          <w:shd w:val="clear" w:color="auto" w:fill="FFFFFF"/>
        </w:rPr>
        <w:t xml:space="preserve"> </w:t>
      </w:r>
      <w:r w:rsidR="00E32D14" w:rsidRPr="00013F02">
        <w:rPr>
          <w:noProof/>
          <w:lang w:eastAsia="en-GB"/>
        </w:rPr>
        <w:drawing>
          <wp:inline distT="0" distB="0" distL="0" distR="0" wp14:anchorId="1EB49ACA" wp14:editId="109DD233">
            <wp:extent cx="1471930" cy="784675"/>
            <wp:effectExtent l="0" t="0" r="0" b="0"/>
            <wp:docPr id="2" name="Picture 13" descr="C:\Users\watsonla\Downloads\GSK Primary logo for social channels only 400x400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watsonla\Downloads\GSK Primary logo for social channels only 400x400(7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299" cy="81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EBB">
        <w:rPr>
          <w:rStyle w:val="Strong"/>
          <w:rFonts w:ascii="Calibri" w:hAnsi="Calibri" w:cs="Calibri"/>
          <w:color w:val="005B8C"/>
          <w:sz w:val="44"/>
          <w:szCs w:val="44"/>
          <w:bdr w:val="none" w:sz="0" w:space="0" w:color="auto" w:frame="1"/>
          <w:shd w:val="clear" w:color="auto" w:fill="FFFFFF"/>
        </w:rPr>
        <w:t>Dolby</w:t>
      </w:r>
      <w:r w:rsidRPr="00855EBB">
        <w:rPr>
          <w:rStyle w:val="Strong"/>
          <w:rFonts w:ascii="Calibri" w:hAnsi="Calibri" w:cs="Calibri"/>
          <w:color w:val="61993B"/>
          <w:sz w:val="44"/>
          <w:szCs w:val="44"/>
          <w:bdr w:val="none" w:sz="0" w:space="0" w:color="auto" w:frame="1"/>
          <w:shd w:val="clear" w:color="auto" w:fill="FFFFFF"/>
        </w:rPr>
        <w:t>vivisol</w:t>
      </w:r>
      <w:r w:rsidRPr="00013F02">
        <w:rPr>
          <w:noProof/>
          <w:lang w:eastAsia="en-GB"/>
        </w:rPr>
        <w:drawing>
          <wp:inline distT="0" distB="0" distL="0" distR="0" wp14:anchorId="34211430" wp14:editId="74103DD1">
            <wp:extent cx="1908175" cy="542290"/>
            <wp:effectExtent l="0" t="0" r="0" b="0"/>
            <wp:docPr id="12" name="Picture 10" descr="C:\Users\watsonla\Downloads\image801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atsonla\Downloads\image8015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93938" w14:textId="77777777" w:rsidR="00013F02" w:rsidRDefault="00013F02" w:rsidP="00013F02">
      <w:pPr>
        <w:rPr>
          <w:rStyle w:val="Strong"/>
          <w:rFonts w:ascii="Calibri" w:hAnsi="Calibri" w:cs="Calibri"/>
          <w:color w:val="61993B"/>
          <w:sz w:val="44"/>
          <w:szCs w:val="4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B5BAA"/>
          <w:sz w:val="40"/>
          <w:szCs w:val="40"/>
          <w:bdr w:val="none" w:sz="0" w:space="0" w:color="auto" w:frame="1"/>
          <w:lang w:val="en-US"/>
        </w:rPr>
        <w:t xml:space="preserve">   </w:t>
      </w:r>
      <w:r w:rsidRPr="00013F02">
        <w:rPr>
          <w:rFonts w:ascii="Arial" w:hAnsi="Arial" w:cs="Arial"/>
          <w:b/>
          <w:bCs/>
          <w:i/>
          <w:iCs/>
          <w:color w:val="0B5BAA"/>
          <w:sz w:val="40"/>
          <w:szCs w:val="40"/>
          <w:bdr w:val="none" w:sz="0" w:space="0" w:color="auto" w:frame="1"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  <w:color w:val="0B5BAA"/>
          <w:sz w:val="40"/>
          <w:szCs w:val="40"/>
          <w:bdr w:val="none" w:sz="0" w:space="0" w:color="auto" w:frame="1"/>
          <w:lang w:val="en-US"/>
        </w:rPr>
        <w:t xml:space="preserve">  </w:t>
      </w:r>
      <w:r>
        <w:rPr>
          <w:rStyle w:val="Strong"/>
          <w:rFonts w:ascii="Calibri" w:hAnsi="Calibri" w:cs="Calibri"/>
          <w:color w:val="61993B"/>
          <w:sz w:val="44"/>
          <w:szCs w:val="44"/>
          <w:bdr w:val="none" w:sz="0" w:space="0" w:color="auto" w:frame="1"/>
          <w:shd w:val="clear" w:color="auto" w:fill="FFFFFF"/>
        </w:rPr>
        <w:t xml:space="preserve">    </w:t>
      </w:r>
      <w:r w:rsidR="00D4215D">
        <w:rPr>
          <w:rFonts w:ascii="Arial" w:hAnsi="Arial" w:cs="Arial"/>
          <w:b/>
          <w:bCs/>
          <w:i/>
          <w:iCs/>
          <w:color w:val="0B5BAA"/>
          <w:sz w:val="40"/>
          <w:szCs w:val="40"/>
          <w:bdr w:val="none" w:sz="0" w:space="0" w:color="auto" w:frame="1"/>
          <w:lang w:val="en-US"/>
        </w:rPr>
        <w:t>REGENERON</w:t>
      </w:r>
      <w:r w:rsidR="00E32D14" w:rsidRPr="00013F02">
        <w:rPr>
          <w:noProof/>
          <w:lang w:eastAsia="en-GB"/>
        </w:rPr>
        <w:drawing>
          <wp:inline distT="0" distB="0" distL="0" distR="0" wp14:anchorId="2E206699" wp14:editId="2C0CD62C">
            <wp:extent cx="1771650" cy="904875"/>
            <wp:effectExtent l="19050" t="0" r="0" b="0"/>
            <wp:docPr id="5" name="Picture 3" descr="C:\Users\watsonla\Downloads\orion-logo (2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tsonla\Downloads\orion-logo (2) 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534" cy="90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D14" w:rsidRPr="00D4215D">
        <w:rPr>
          <w:noProof/>
          <w:lang w:eastAsia="en-GB"/>
        </w:rPr>
        <w:drawing>
          <wp:inline distT="0" distB="0" distL="0" distR="0" wp14:anchorId="0381209E" wp14:editId="0BCCFD95">
            <wp:extent cx="1761490" cy="560705"/>
            <wp:effectExtent l="0" t="0" r="0" b="0"/>
            <wp:docPr id="6" name="Picture 7" descr="C:\Users\watsonla\Downloads\Trudell Medical UK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watsonla\Downloads\Trudell Medical UK 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4EC24" w14:textId="77777777" w:rsidR="00B52D7C" w:rsidRDefault="00013F02" w:rsidP="00027A2A">
      <w:r>
        <w:t xml:space="preserve">                  </w:t>
      </w:r>
      <w:r w:rsidR="00E32D14" w:rsidRPr="00C15368">
        <w:rPr>
          <w:noProof/>
          <w:lang w:eastAsia="en-GB"/>
        </w:rPr>
        <w:drawing>
          <wp:inline distT="0" distB="0" distL="0" distR="0" wp14:anchorId="5228E8BD" wp14:editId="06756990">
            <wp:extent cx="2035810" cy="621665"/>
            <wp:effectExtent l="19050" t="0" r="2540" b="0"/>
            <wp:docPr id="3" name="Picture 5" descr="C:\Users\watsonla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atsonla\Downloads\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2D7C" w:rsidSect="002066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Arial"/>
    <w:panose1 w:val="020B0004020202020204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panose1 w:val="020B0004020202020204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0761"/>
    <w:multiLevelType w:val="hybridMultilevel"/>
    <w:tmpl w:val="D2802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99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2A"/>
    <w:rsid w:val="00013F02"/>
    <w:rsid w:val="000271FC"/>
    <w:rsid w:val="00027A2A"/>
    <w:rsid w:val="00096911"/>
    <w:rsid w:val="000B7E7A"/>
    <w:rsid w:val="000F384C"/>
    <w:rsid w:val="0010741A"/>
    <w:rsid w:val="00143179"/>
    <w:rsid w:val="0019717B"/>
    <w:rsid w:val="001E1747"/>
    <w:rsid w:val="001E1AA9"/>
    <w:rsid w:val="0020668E"/>
    <w:rsid w:val="002765C9"/>
    <w:rsid w:val="00294BD3"/>
    <w:rsid w:val="002B094D"/>
    <w:rsid w:val="002C679A"/>
    <w:rsid w:val="002D2CF3"/>
    <w:rsid w:val="002F0470"/>
    <w:rsid w:val="00302E28"/>
    <w:rsid w:val="00334D86"/>
    <w:rsid w:val="003A0D73"/>
    <w:rsid w:val="003A22DE"/>
    <w:rsid w:val="003D0A23"/>
    <w:rsid w:val="003E3830"/>
    <w:rsid w:val="003F2185"/>
    <w:rsid w:val="00426C3D"/>
    <w:rsid w:val="00427E17"/>
    <w:rsid w:val="00454E0D"/>
    <w:rsid w:val="004F2ED8"/>
    <w:rsid w:val="0050146A"/>
    <w:rsid w:val="005236A7"/>
    <w:rsid w:val="005945EF"/>
    <w:rsid w:val="005A7669"/>
    <w:rsid w:val="005B017B"/>
    <w:rsid w:val="005B60DA"/>
    <w:rsid w:val="005C133E"/>
    <w:rsid w:val="005F5F05"/>
    <w:rsid w:val="00646193"/>
    <w:rsid w:val="00655DC8"/>
    <w:rsid w:val="00690E97"/>
    <w:rsid w:val="006F17F4"/>
    <w:rsid w:val="0070255B"/>
    <w:rsid w:val="007136C8"/>
    <w:rsid w:val="00763E9C"/>
    <w:rsid w:val="00771FE8"/>
    <w:rsid w:val="00854B83"/>
    <w:rsid w:val="00855DE9"/>
    <w:rsid w:val="008C5524"/>
    <w:rsid w:val="008D0970"/>
    <w:rsid w:val="008E2333"/>
    <w:rsid w:val="00900FD8"/>
    <w:rsid w:val="00912F49"/>
    <w:rsid w:val="00930CA7"/>
    <w:rsid w:val="0093106C"/>
    <w:rsid w:val="009C1AB0"/>
    <w:rsid w:val="009D3DFA"/>
    <w:rsid w:val="00A22D19"/>
    <w:rsid w:val="00A475DF"/>
    <w:rsid w:val="00A77131"/>
    <w:rsid w:val="00AD6754"/>
    <w:rsid w:val="00AE703E"/>
    <w:rsid w:val="00B107EF"/>
    <w:rsid w:val="00B25221"/>
    <w:rsid w:val="00B2664C"/>
    <w:rsid w:val="00B27174"/>
    <w:rsid w:val="00B52D7C"/>
    <w:rsid w:val="00B5597F"/>
    <w:rsid w:val="00B732B1"/>
    <w:rsid w:val="00B92655"/>
    <w:rsid w:val="00BF6AA7"/>
    <w:rsid w:val="00C019D0"/>
    <w:rsid w:val="00C01D3B"/>
    <w:rsid w:val="00C0711A"/>
    <w:rsid w:val="00C114D4"/>
    <w:rsid w:val="00C15368"/>
    <w:rsid w:val="00C1626E"/>
    <w:rsid w:val="00C31CA2"/>
    <w:rsid w:val="00C44B44"/>
    <w:rsid w:val="00D27DE1"/>
    <w:rsid w:val="00D4215D"/>
    <w:rsid w:val="00D46585"/>
    <w:rsid w:val="00D50D62"/>
    <w:rsid w:val="00D67DD9"/>
    <w:rsid w:val="00DD351C"/>
    <w:rsid w:val="00E32D14"/>
    <w:rsid w:val="00E44C3C"/>
    <w:rsid w:val="00E606DC"/>
    <w:rsid w:val="00EF5E3B"/>
    <w:rsid w:val="00F24C1C"/>
    <w:rsid w:val="00F25F9D"/>
    <w:rsid w:val="00F4441E"/>
    <w:rsid w:val="00F5081E"/>
    <w:rsid w:val="00F71C0B"/>
    <w:rsid w:val="00FA74BF"/>
    <w:rsid w:val="00FF1B49"/>
    <w:rsid w:val="0192331E"/>
    <w:rsid w:val="0439B6F8"/>
    <w:rsid w:val="08AD0C1A"/>
    <w:rsid w:val="0AC321CA"/>
    <w:rsid w:val="0B2C8C08"/>
    <w:rsid w:val="0CE27F0D"/>
    <w:rsid w:val="0EE3A3E6"/>
    <w:rsid w:val="107B18C5"/>
    <w:rsid w:val="14F67B3A"/>
    <w:rsid w:val="15E373E8"/>
    <w:rsid w:val="1627292F"/>
    <w:rsid w:val="1C85355F"/>
    <w:rsid w:val="1CAE6380"/>
    <w:rsid w:val="24CD7360"/>
    <w:rsid w:val="28481210"/>
    <w:rsid w:val="29137223"/>
    <w:rsid w:val="2DEEF3FC"/>
    <w:rsid w:val="2FA72806"/>
    <w:rsid w:val="3028D47D"/>
    <w:rsid w:val="30A047C3"/>
    <w:rsid w:val="342C59F1"/>
    <w:rsid w:val="34594F98"/>
    <w:rsid w:val="3BA81FF4"/>
    <w:rsid w:val="3F05EC8B"/>
    <w:rsid w:val="4025895B"/>
    <w:rsid w:val="4188A70F"/>
    <w:rsid w:val="4455A425"/>
    <w:rsid w:val="466C669F"/>
    <w:rsid w:val="495D5C6F"/>
    <w:rsid w:val="4AF6D9DF"/>
    <w:rsid w:val="4CE7DB12"/>
    <w:rsid w:val="4DDD9967"/>
    <w:rsid w:val="4E999FFA"/>
    <w:rsid w:val="4FED9FB5"/>
    <w:rsid w:val="5214C1AB"/>
    <w:rsid w:val="52C2A65A"/>
    <w:rsid w:val="5626227A"/>
    <w:rsid w:val="567F3FAF"/>
    <w:rsid w:val="593DC054"/>
    <w:rsid w:val="5B8399A7"/>
    <w:rsid w:val="5CC42215"/>
    <w:rsid w:val="5F3674DF"/>
    <w:rsid w:val="61D5FC60"/>
    <w:rsid w:val="62089F65"/>
    <w:rsid w:val="66E1F666"/>
    <w:rsid w:val="6B4F7FA3"/>
    <w:rsid w:val="6BB0F305"/>
    <w:rsid w:val="6DC30DE5"/>
    <w:rsid w:val="70D363E0"/>
    <w:rsid w:val="72258106"/>
    <w:rsid w:val="791B1DCF"/>
    <w:rsid w:val="7AE84198"/>
    <w:rsid w:val="7E278B57"/>
    <w:rsid w:val="7E52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4A729"/>
  <w15:docId w15:val="{9EBF34A8-87D4-5941-B7B5-4B2DDE5E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A2A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A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A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A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A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A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A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7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7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7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7A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7A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7A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A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7A2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11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ED8"/>
    <w:rPr>
      <w:rFonts w:ascii="Tahoma" w:hAnsi="Tahoma" w:cs="Tahoma"/>
      <w:kern w:val="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13F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13E2281681641A11EB10E75272790" ma:contentTypeVersion="4" ma:contentTypeDescription="Create a new document." ma:contentTypeScope="" ma:versionID="4b97443044e68caa9d9a39a2e89c91f0">
  <xsd:schema xmlns:xsd="http://www.w3.org/2001/XMLSchema" xmlns:xs="http://www.w3.org/2001/XMLSchema" xmlns:p="http://schemas.microsoft.com/office/2006/metadata/properties" xmlns:ns2="b701be67-825e-46b3-98a2-3820cc97bd9c" targetNamespace="http://schemas.microsoft.com/office/2006/metadata/properties" ma:root="true" ma:fieldsID="72f41afa2124489466b95f2501e355dd" ns2:_="">
    <xsd:import namespace="b701be67-825e-46b3-98a2-3820cc97b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1be67-825e-46b3-98a2-3820cc97b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FC9003-61BB-4A8C-A3F1-EB791B0AD70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701be67-825e-46b3-98a2-3820cc97bd9c"/>
  </ds:schemaRefs>
</ds:datastoreItem>
</file>

<file path=customXml/itemProps2.xml><?xml version="1.0" encoding="utf-8"?>
<ds:datastoreItem xmlns:ds="http://schemas.openxmlformats.org/officeDocument/2006/customXml" ds:itemID="{874ED5B5-DD45-4196-867C-8C15F54425CA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DDE013EE-8161-4E9E-BE35-EF15927E33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Rolfe (Staff)</dc:creator>
  <cp:lastModifiedBy>Kim Turnbull</cp:lastModifiedBy>
  <cp:revision>5</cp:revision>
  <dcterms:created xsi:type="dcterms:W3CDTF">2024-10-31T16:53:00Z</dcterms:created>
  <dcterms:modified xsi:type="dcterms:W3CDTF">2024-10-31T16:55:00Z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0x010100A9513E2281681641A11EB10E75272790</vt:lpwstr>
  </property>
</Properties>
</file>